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640"/>
        <w:jc w:val="left"/>
        <w:rPr>
          <w:rFonts w:ascii="Times New Roman" w:hAnsi="Times New Roman" w:eastAsia="黑体"/>
          <w:sz w:val="28"/>
          <w:szCs w:val="28"/>
        </w:rPr>
      </w:pPr>
      <w:r>
        <w:rPr>
          <w:rFonts w:ascii="Times New Roman" w:hAnsi="Times New Roman" w:eastAsia="仿宋"/>
          <w:sz w:val="28"/>
          <w:szCs w:val="28"/>
        </w:rPr>
        <w:t>附件：</w:t>
      </w:r>
    </w:p>
    <w:p>
      <w:pPr>
        <w:jc w:val="center"/>
        <w:rPr>
          <w:rStyle w:val="11"/>
          <w:rFonts w:hint="eastAsia" w:ascii="Times New Roman" w:hAnsi="Times New Roman" w:eastAsia="黑体"/>
          <w:sz w:val="36"/>
          <w:szCs w:val="32"/>
        </w:rPr>
      </w:pPr>
      <w:r>
        <w:rPr>
          <w:rStyle w:val="11"/>
          <w:rFonts w:hint="eastAsia" w:ascii="Times New Roman" w:hAnsi="Times New Roman" w:eastAsia="黑体"/>
          <w:sz w:val="36"/>
          <w:szCs w:val="32"/>
          <w:lang w:eastAsia="zh-CN"/>
        </w:rPr>
        <w:t>“</w:t>
      </w:r>
      <w:r>
        <w:rPr>
          <w:rStyle w:val="11"/>
          <w:rFonts w:hint="eastAsia" w:ascii="Times New Roman" w:hAnsi="Times New Roman" w:eastAsia="黑体"/>
          <w:sz w:val="36"/>
          <w:szCs w:val="32"/>
        </w:rPr>
        <w:t>网络数据安全合规性评估服务工作组</w:t>
      </w:r>
      <w:r>
        <w:rPr>
          <w:rStyle w:val="11"/>
          <w:rFonts w:hint="eastAsia" w:ascii="Times New Roman" w:hAnsi="Times New Roman" w:eastAsia="黑体"/>
          <w:sz w:val="36"/>
          <w:szCs w:val="32"/>
          <w:lang w:eastAsia="zh-CN"/>
        </w:rPr>
        <w:t>”</w:t>
      </w:r>
      <w:r>
        <w:rPr>
          <w:rStyle w:val="11"/>
          <w:rFonts w:hint="eastAsia" w:ascii="Times New Roman" w:hAnsi="Times New Roman" w:eastAsia="黑体"/>
          <w:sz w:val="36"/>
          <w:szCs w:val="32"/>
        </w:rPr>
        <w:t>成员单位</w:t>
      </w:r>
    </w:p>
    <w:p>
      <w:pPr>
        <w:jc w:val="center"/>
        <w:rPr>
          <w:rStyle w:val="11"/>
          <w:rFonts w:hint="eastAsia" w:ascii="Times New Roman" w:hAnsi="Times New Roman" w:eastAsia="黑体"/>
          <w:sz w:val="36"/>
          <w:szCs w:val="32"/>
        </w:rPr>
      </w:pPr>
      <w:r>
        <w:rPr>
          <w:rStyle w:val="11"/>
          <w:rFonts w:hint="eastAsia" w:ascii="Times New Roman" w:hAnsi="Times New Roman" w:eastAsia="黑体"/>
          <w:sz w:val="36"/>
          <w:szCs w:val="32"/>
        </w:rPr>
        <w:t>申报表</w:t>
      </w:r>
    </w:p>
    <w:p>
      <w:pPr>
        <w:jc w:val="center"/>
        <w:rPr>
          <w:rStyle w:val="11"/>
          <w:rFonts w:hint="eastAsia" w:ascii="Times New Roman" w:hAnsi="Times New Roman" w:eastAsia="黑体"/>
          <w:sz w:val="36"/>
          <w:szCs w:val="32"/>
        </w:rPr>
      </w:pPr>
    </w:p>
    <w:tbl>
      <w:tblPr>
        <w:tblStyle w:val="7"/>
        <w:tblW w:w="9146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0"/>
        <w:gridCol w:w="14"/>
        <w:gridCol w:w="1200"/>
        <w:gridCol w:w="1388"/>
        <w:gridCol w:w="1500"/>
        <w:gridCol w:w="402"/>
        <w:gridCol w:w="973"/>
        <w:gridCol w:w="1929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单位</w:t>
            </w:r>
            <w:r>
              <w:rPr>
                <w:rFonts w:ascii="Times New Roman" w:hAnsi="Times New Roman"/>
              </w:rPr>
              <w:t>名称</w:t>
            </w:r>
          </w:p>
        </w:tc>
        <w:tc>
          <w:tcPr>
            <w:tcW w:w="740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i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注册地址</w:t>
            </w:r>
          </w:p>
        </w:tc>
        <w:tc>
          <w:tcPr>
            <w:tcW w:w="740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i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办公地址</w:t>
            </w:r>
          </w:p>
        </w:tc>
        <w:tc>
          <w:tcPr>
            <w:tcW w:w="740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i/>
                <w:sz w:val="18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正式编制</w:t>
            </w:r>
            <w:r>
              <w:rPr>
                <w:rFonts w:hint="eastAsia" w:ascii="Times New Roman" w:hAnsi="Times New Roman"/>
                <w:lang w:val="en-US" w:eastAsia="zh-CN"/>
              </w:rPr>
              <w:t>的</w:t>
            </w:r>
            <w:r>
              <w:rPr>
                <w:rFonts w:hint="eastAsia" w:ascii="Times New Roman" w:hAnsi="Times New Roman"/>
              </w:rPr>
              <w:t>员工</w:t>
            </w:r>
          </w:p>
          <w:p>
            <w:pPr>
              <w:jc w:val="center"/>
              <w:rPr>
                <w:rFonts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</w:rPr>
              <w:t>数量</w:t>
            </w:r>
          </w:p>
        </w:tc>
        <w:tc>
          <w:tcPr>
            <w:tcW w:w="26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</w:rPr>
              <w:t>注册资金</w:t>
            </w:r>
          </w:p>
        </w:tc>
        <w:tc>
          <w:tcPr>
            <w:tcW w:w="33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9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i/>
                <w:sz w:val="18"/>
                <w:szCs w:val="20"/>
              </w:rPr>
            </w:pPr>
            <w:r>
              <w:rPr>
                <w:rFonts w:hint="eastAsia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成立时间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hAnsi="宋体" w:eastAsia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具备的网络数据安全服务</w:t>
            </w:r>
            <w:r>
              <w:rPr>
                <w:rFonts w:hint="eastAsia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相关</w:t>
            </w:r>
            <w:r>
              <w:rPr>
                <w:rFonts w:hint="eastAsia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资质</w:t>
            </w:r>
          </w:p>
        </w:tc>
        <w:tc>
          <w:tcPr>
            <w:tcW w:w="1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 w:cs="宋体"/>
                <w:i/>
                <w:i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hAnsi="宋体" w:cs="宋体"/>
                <w:i/>
                <w:i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填写资质名称</w:t>
            </w:r>
            <w:r>
              <w:rPr>
                <w:rFonts w:hint="eastAsia" w:hAnsi="宋体" w:cs="宋体"/>
                <w:i/>
                <w:i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9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是否有安全评估服务的部门/团队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网络数据安全服务的年限</w:t>
            </w:r>
          </w:p>
        </w:tc>
        <w:tc>
          <w:tcPr>
            <w:tcW w:w="1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9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从事数据安全评估的人员数量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hAnsi="宋体" w:eastAsia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从事数据安全评估的人员具备的</w:t>
            </w:r>
            <w:r>
              <w:rPr>
                <w:rFonts w:hint="eastAsia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相关</w:t>
            </w:r>
            <w:r>
              <w:rPr>
                <w:rFonts w:hint="eastAsia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资质证书</w:t>
            </w:r>
          </w:p>
        </w:tc>
        <w:tc>
          <w:tcPr>
            <w:tcW w:w="1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 w:cs="宋体"/>
                <w:i/>
                <w:i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hAnsi="宋体" w:cs="宋体"/>
                <w:i/>
                <w:i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填写证书名称</w:t>
            </w:r>
            <w:r>
              <w:rPr>
                <w:rFonts w:hint="eastAsia" w:hAnsi="宋体" w:cs="宋体"/>
                <w:i/>
                <w:i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75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联系人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姓名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职务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座机</w:t>
            </w:r>
          </w:p>
        </w:tc>
        <w:tc>
          <w:tcPr>
            <w:tcW w:w="13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手机</w:t>
            </w:r>
          </w:p>
        </w:tc>
        <w:tc>
          <w:tcPr>
            <w:tcW w:w="1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1754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3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5" w:hRule="atLeast"/>
          <w:jc w:val="center"/>
        </w:trPr>
        <w:tc>
          <w:tcPr>
            <w:tcW w:w="1754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单位简介</w:t>
            </w:r>
          </w:p>
        </w:tc>
        <w:tc>
          <w:tcPr>
            <w:tcW w:w="739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754" w:type="dxa"/>
            <w:gridSpan w:val="2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网络数据安全服务提供情况</w:t>
            </w:r>
          </w:p>
        </w:tc>
        <w:tc>
          <w:tcPr>
            <w:tcW w:w="44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服务事项范围</w:t>
            </w:r>
          </w:p>
        </w:tc>
        <w:tc>
          <w:tcPr>
            <w:tcW w:w="29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服务对象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  <w:jc w:val="center"/>
        </w:trPr>
        <w:tc>
          <w:tcPr>
            <w:tcW w:w="175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44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>.</w:t>
            </w:r>
            <w:bookmarkStart w:id="0" w:name="_GoBack"/>
            <w:bookmarkEnd w:id="0"/>
          </w:p>
        </w:tc>
        <w:tc>
          <w:tcPr>
            <w:tcW w:w="29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0" w:hRule="atLeast"/>
          <w:jc w:val="center"/>
        </w:trPr>
        <w:tc>
          <w:tcPr>
            <w:tcW w:w="175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44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2</w:t>
            </w:r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29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1754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44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……</w:t>
            </w:r>
          </w:p>
        </w:tc>
        <w:tc>
          <w:tcPr>
            <w:tcW w:w="29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9" w:hRule="atLeast"/>
          <w:jc w:val="center"/>
        </w:trPr>
        <w:tc>
          <w:tcPr>
            <w:tcW w:w="174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hAnsi="宋体" w:eastAsia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</w:rPr>
              <w:t>网络数据安全评估评测业绩情况</w:t>
            </w:r>
            <w:r>
              <w:rPr>
                <w:rFonts w:hint="eastAsia" w:ascii="宋体" w:hAnsi="宋体" w:cs="宋体"/>
                <w:lang w:val="en-US" w:eastAsia="zh-CN"/>
              </w:rPr>
              <w:t>介绍</w:t>
            </w:r>
          </w:p>
        </w:tc>
        <w:tc>
          <w:tcPr>
            <w:tcW w:w="740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  <w:i/>
                <w:iCs/>
                <w:lang w:eastAsia="zh-CN"/>
              </w:rPr>
              <w:t>（</w:t>
            </w:r>
            <w:r>
              <w:rPr>
                <w:rFonts w:hint="eastAsia"/>
                <w:i/>
                <w:iCs/>
              </w:rPr>
              <w:t>请提供典型评估服务案例介绍</w:t>
            </w:r>
            <w:r>
              <w:rPr>
                <w:rFonts w:hint="eastAsia"/>
                <w:i/>
                <w:iCs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4" w:hRule="atLeast"/>
          <w:jc w:val="center"/>
        </w:trPr>
        <w:tc>
          <w:tcPr>
            <w:tcW w:w="174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cs="宋体"/>
              </w:rPr>
              <w:t>网络数据安全评估服务参照标准情况</w:t>
            </w:r>
            <w:r>
              <w:rPr>
                <w:rFonts w:hint="eastAsia" w:ascii="宋体" w:hAnsi="宋体" w:cs="宋体"/>
                <w:lang w:val="en-US" w:eastAsia="zh-CN"/>
              </w:rPr>
              <w:t>介绍</w:t>
            </w:r>
          </w:p>
        </w:tc>
        <w:tc>
          <w:tcPr>
            <w:tcW w:w="740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  <w:i/>
                <w:iCs/>
                <w:lang w:eastAsia="zh-CN"/>
              </w:rPr>
              <w:t>（</w:t>
            </w:r>
            <w:r>
              <w:rPr>
                <w:rFonts w:hint="eastAsia"/>
                <w:i/>
                <w:iCs/>
              </w:rPr>
              <w:t>请提供参考何种标准提供网络数据安全评估服务</w:t>
            </w:r>
            <w:r>
              <w:rPr>
                <w:rFonts w:hint="eastAsia"/>
                <w:i/>
                <w:iCs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4" w:hRule="atLeast"/>
          <w:jc w:val="center"/>
        </w:trPr>
        <w:tc>
          <w:tcPr>
            <w:tcW w:w="174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是否有从事数据安全评估评测的专用工具、设备、平台及其它安全检测类的工具</w:t>
            </w:r>
          </w:p>
        </w:tc>
        <w:tc>
          <w:tcPr>
            <w:tcW w:w="740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  <w:i/>
                <w:iCs/>
                <w:lang w:eastAsia="zh-CN"/>
              </w:rPr>
              <w:t>（</w:t>
            </w:r>
            <w:r>
              <w:rPr>
                <w:rFonts w:hint="eastAsia"/>
                <w:i/>
                <w:iCs/>
              </w:rPr>
              <w:t>如是，请提供评估评测工具介绍</w:t>
            </w:r>
            <w:r>
              <w:rPr>
                <w:rFonts w:hint="eastAsia"/>
                <w:i/>
                <w:iCs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2" w:hRule="atLeast"/>
          <w:jc w:val="center"/>
        </w:trPr>
        <w:tc>
          <w:tcPr>
            <w:tcW w:w="174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是否建立了业务范围覆盖</w:t>
            </w:r>
            <w:r>
              <w:rPr>
                <w:rFonts w:hint="eastAsia" w:ascii="Times New Roman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</w:t>
            </w:r>
            <w:r>
              <w:rPr>
                <w:rFonts w:hint="eastAsia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安全评估服务的质量保证体系和管理制度</w:t>
            </w:r>
          </w:p>
        </w:tc>
        <w:tc>
          <w:tcPr>
            <w:tcW w:w="740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i/>
                <w:iCs/>
                <w:lang w:eastAsia="zh-CN"/>
              </w:rPr>
              <w:t>（</w:t>
            </w:r>
            <w:r>
              <w:rPr>
                <w:rFonts w:hint="eastAsia" w:ascii="Times New Roman" w:hAnsi="Times New Roman"/>
                <w:i/>
                <w:iCs/>
              </w:rPr>
              <w:t>如是，请提供质量保证体系和管理制度简要介绍</w:t>
            </w:r>
            <w:r>
              <w:rPr>
                <w:rFonts w:hint="eastAsia" w:ascii="Times New Roman" w:hAnsi="Times New Roman"/>
                <w:i/>
                <w:iCs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6" w:hRule="atLeast"/>
          <w:jc w:val="center"/>
        </w:trPr>
        <w:tc>
          <w:tcPr>
            <w:tcW w:w="9146" w:type="dxa"/>
            <w:gridSpan w:val="8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 xml:space="preserve">                            </w:t>
            </w:r>
            <w:r>
              <w:rPr>
                <w:rFonts w:hint="eastAsia" w:ascii="Times New Roman" w:hAnsi="Times New Roman"/>
              </w:rPr>
              <w:t>企业公章：</w:t>
            </w:r>
          </w:p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  </w:t>
            </w:r>
            <w:r>
              <w:rPr>
                <w:rFonts w:hint="eastAsia" w:ascii="Times New Roman" w:hAnsi="Times New Roman"/>
                <w:lang w:val="en-US" w:eastAsia="zh-CN"/>
              </w:rPr>
              <w:t xml:space="preserve">                     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hint="eastAsia" w:ascii="Times New Roman" w:hAnsi="Times New Roman"/>
                <w:lang w:val="en-US" w:eastAsia="zh-CN"/>
              </w:rPr>
              <w:t xml:space="preserve">     </w:t>
            </w:r>
            <w:r>
              <w:rPr>
                <w:rFonts w:hint="eastAsia" w:ascii="Times New Roman" w:hAnsi="Times New Roman"/>
              </w:rPr>
              <w:t>日</w:t>
            </w:r>
            <w:r>
              <w:rPr>
                <w:rFonts w:hint="eastAsia" w:ascii="Times New Roman" w:hAnsi="Times New Roman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/>
              </w:rPr>
              <w:t>期：</w:t>
            </w:r>
          </w:p>
        </w:tc>
      </w:tr>
    </w:tbl>
    <w:p/>
    <w:sectPr>
      <w:pgSz w:w="11906" w:h="16838"/>
      <w:pgMar w:top="1240" w:right="1800" w:bottom="931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3ABA"/>
    <w:rsid w:val="00103ABA"/>
    <w:rsid w:val="001C7E57"/>
    <w:rsid w:val="002050B9"/>
    <w:rsid w:val="003E42B9"/>
    <w:rsid w:val="006E5898"/>
    <w:rsid w:val="006F4883"/>
    <w:rsid w:val="009C7816"/>
    <w:rsid w:val="00A77DAE"/>
    <w:rsid w:val="00AA2814"/>
    <w:rsid w:val="00C800AA"/>
    <w:rsid w:val="00D10D42"/>
    <w:rsid w:val="00E025E9"/>
    <w:rsid w:val="00EA37D9"/>
    <w:rsid w:val="00F174E5"/>
    <w:rsid w:val="00F9301A"/>
    <w:rsid w:val="0181759C"/>
    <w:rsid w:val="0423466E"/>
    <w:rsid w:val="04C838C2"/>
    <w:rsid w:val="091409DD"/>
    <w:rsid w:val="0A2604DE"/>
    <w:rsid w:val="0CEB1258"/>
    <w:rsid w:val="0D44762B"/>
    <w:rsid w:val="0E8571D0"/>
    <w:rsid w:val="0FDD6869"/>
    <w:rsid w:val="107C56B5"/>
    <w:rsid w:val="10A92808"/>
    <w:rsid w:val="11245614"/>
    <w:rsid w:val="11974488"/>
    <w:rsid w:val="11C0052C"/>
    <w:rsid w:val="123B1534"/>
    <w:rsid w:val="124A6960"/>
    <w:rsid w:val="14F13F28"/>
    <w:rsid w:val="15B76741"/>
    <w:rsid w:val="1A10298B"/>
    <w:rsid w:val="1A36769D"/>
    <w:rsid w:val="1E6E26BE"/>
    <w:rsid w:val="1FDA37AB"/>
    <w:rsid w:val="201666FF"/>
    <w:rsid w:val="21A7002D"/>
    <w:rsid w:val="23940C71"/>
    <w:rsid w:val="23A342E7"/>
    <w:rsid w:val="2450767B"/>
    <w:rsid w:val="26504583"/>
    <w:rsid w:val="28A42EAF"/>
    <w:rsid w:val="29930279"/>
    <w:rsid w:val="2A1153C0"/>
    <w:rsid w:val="2A9D5DFA"/>
    <w:rsid w:val="2AB0126F"/>
    <w:rsid w:val="2BA00341"/>
    <w:rsid w:val="2F885461"/>
    <w:rsid w:val="335A38D6"/>
    <w:rsid w:val="33A9059E"/>
    <w:rsid w:val="347A2185"/>
    <w:rsid w:val="353F224B"/>
    <w:rsid w:val="367126F7"/>
    <w:rsid w:val="37A2777D"/>
    <w:rsid w:val="37B062FD"/>
    <w:rsid w:val="37EB41BD"/>
    <w:rsid w:val="382169E7"/>
    <w:rsid w:val="38BD0FF6"/>
    <w:rsid w:val="3D8310B3"/>
    <w:rsid w:val="3D83163E"/>
    <w:rsid w:val="3DFD2A05"/>
    <w:rsid w:val="3F1D3FD3"/>
    <w:rsid w:val="42C47007"/>
    <w:rsid w:val="448E52D7"/>
    <w:rsid w:val="44CD459F"/>
    <w:rsid w:val="45291922"/>
    <w:rsid w:val="478D07F2"/>
    <w:rsid w:val="482C0FC5"/>
    <w:rsid w:val="4E9C2E43"/>
    <w:rsid w:val="514C5A50"/>
    <w:rsid w:val="52B01035"/>
    <w:rsid w:val="52CE1BB4"/>
    <w:rsid w:val="53405699"/>
    <w:rsid w:val="555A0F6F"/>
    <w:rsid w:val="578A3EB0"/>
    <w:rsid w:val="5B4002D3"/>
    <w:rsid w:val="5BFF2FDE"/>
    <w:rsid w:val="5C34276D"/>
    <w:rsid w:val="5DD22696"/>
    <w:rsid w:val="5E706056"/>
    <w:rsid w:val="5EA0276A"/>
    <w:rsid w:val="5FDC1324"/>
    <w:rsid w:val="62812C15"/>
    <w:rsid w:val="6557360E"/>
    <w:rsid w:val="697632BC"/>
    <w:rsid w:val="6A3F2AA5"/>
    <w:rsid w:val="6A682977"/>
    <w:rsid w:val="6A7F04B5"/>
    <w:rsid w:val="6ACE0047"/>
    <w:rsid w:val="6B8770C1"/>
    <w:rsid w:val="6C9640A8"/>
    <w:rsid w:val="6DFA565D"/>
    <w:rsid w:val="75076ECF"/>
    <w:rsid w:val="764E476B"/>
    <w:rsid w:val="776C715E"/>
    <w:rsid w:val="78C972FA"/>
    <w:rsid w:val="7A6405EC"/>
    <w:rsid w:val="7CE92E56"/>
    <w:rsid w:val="7CF817D6"/>
    <w:rsid w:val="7DD572ED"/>
    <w:rsid w:val="7E657EF4"/>
    <w:rsid w:val="7F152176"/>
    <w:rsid w:val="7FE616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2"/>
    <w:semiHidden/>
    <w:unhideWhenUsed/>
    <w:uiPriority w:val="99"/>
    <w:pPr>
      <w:jc w:val="left"/>
    </w:pPr>
  </w:style>
  <w:style w:type="paragraph" w:styleId="3">
    <w:name w:val="Balloon Text"/>
    <w:basedOn w:val="1"/>
    <w:link w:val="14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6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5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3"/>
    <w:semiHidden/>
    <w:unhideWhenUsed/>
    <w:qFormat/>
    <w:uiPriority w:val="99"/>
    <w:rPr>
      <w:b/>
      <w:bCs/>
    </w:rPr>
  </w:style>
  <w:style w:type="table" w:styleId="8">
    <w:name w:val="Table Grid"/>
    <w:basedOn w:val="7"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annotation reference"/>
    <w:basedOn w:val="9"/>
    <w:semiHidden/>
    <w:unhideWhenUsed/>
    <w:qFormat/>
    <w:uiPriority w:val="99"/>
    <w:rPr>
      <w:sz w:val="21"/>
      <w:szCs w:val="21"/>
    </w:rPr>
  </w:style>
  <w:style w:type="character" w:customStyle="1" w:styleId="11">
    <w:name w:val="long_text1"/>
    <w:qFormat/>
    <w:uiPriority w:val="0"/>
    <w:rPr>
      <w:sz w:val="13"/>
      <w:szCs w:val="13"/>
    </w:rPr>
  </w:style>
  <w:style w:type="character" w:customStyle="1" w:styleId="12">
    <w:name w:val="批注文字 字符"/>
    <w:basedOn w:val="9"/>
    <w:link w:val="2"/>
    <w:semiHidden/>
    <w:qFormat/>
    <w:uiPriority w:val="99"/>
    <w:rPr>
      <w:rFonts w:ascii="Calibri" w:hAnsi="Calibri" w:eastAsia="宋体" w:cs="Times New Roman"/>
      <w:kern w:val="2"/>
      <w:sz w:val="21"/>
      <w:szCs w:val="22"/>
    </w:rPr>
  </w:style>
  <w:style w:type="character" w:customStyle="1" w:styleId="13">
    <w:name w:val="批注主题 字符"/>
    <w:basedOn w:val="12"/>
    <w:link w:val="6"/>
    <w:semiHidden/>
    <w:qFormat/>
    <w:uiPriority w:val="99"/>
    <w:rPr>
      <w:rFonts w:ascii="Calibri" w:hAnsi="Calibri" w:eastAsia="宋体" w:cs="Times New Roman"/>
      <w:b/>
      <w:bCs/>
      <w:kern w:val="2"/>
      <w:sz w:val="21"/>
      <w:szCs w:val="22"/>
    </w:rPr>
  </w:style>
  <w:style w:type="character" w:customStyle="1" w:styleId="14">
    <w:name w:val="批注框文本 字符"/>
    <w:basedOn w:val="9"/>
    <w:link w:val="3"/>
    <w:semiHidden/>
    <w:qFormat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5">
    <w:name w:val="页眉 字符"/>
    <w:basedOn w:val="9"/>
    <w:link w:val="5"/>
    <w:qFormat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6">
    <w:name w:val="页脚 字符"/>
    <w:basedOn w:val="9"/>
    <w:link w:val="4"/>
    <w:qFormat/>
    <w:uiPriority w:val="99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3</Pages>
  <Words>92</Words>
  <Characters>527</Characters>
  <Lines>4</Lines>
  <Paragraphs>1</Paragraphs>
  <TotalTime>7</TotalTime>
  <ScaleCrop>false</ScaleCrop>
  <LinksUpToDate>false</LinksUpToDate>
  <CharactersWithSpaces>618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2020-07-21T00:37:00Z</dcterms:created>
  <dc:creator>董畅[dc]</dc:creator>
  <cp:lastModifiedBy>WPS_1527732945</cp:lastModifiedBy>
  <dcterms:modified xsi:type="dcterms:W3CDTF">2020-07-23T06:15:39Z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