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4AA" w:rsidRDefault="00C674AA" w:rsidP="00260294">
      <w:pPr>
        <w:rPr>
          <w:rFonts w:ascii="Times New Roman" w:hAnsi="Times New Roman"/>
        </w:rPr>
      </w:pPr>
    </w:p>
    <w:p w:rsidR="00C674AA" w:rsidRDefault="0032413D">
      <w:pPr>
        <w:spacing w:line="360" w:lineRule="auto"/>
        <w:ind w:firstLine="584"/>
        <w:jc w:val="center"/>
        <w:rPr>
          <w:rFonts w:ascii="Times New Roman" w:eastAsia="黑体" w:hAnsi="Times New Roman"/>
          <w:b/>
          <w:bCs/>
          <w:sz w:val="36"/>
          <w:szCs w:val="36"/>
        </w:rPr>
      </w:pPr>
      <w:r>
        <w:rPr>
          <w:rFonts w:ascii="Times New Roman" w:eastAsia="黑体" w:hAnsi="Times New Roman" w:hint="eastAsia"/>
          <w:b/>
          <w:bCs/>
          <w:sz w:val="36"/>
          <w:szCs w:val="36"/>
        </w:rPr>
        <w:t xml:space="preserve"> </w:t>
      </w:r>
      <w:r w:rsidR="00260294">
        <w:rPr>
          <w:rFonts w:ascii="Times New Roman" w:eastAsia="黑体" w:hAnsi="Times New Roman" w:hint="eastAsia"/>
          <w:b/>
          <w:bCs/>
          <w:sz w:val="36"/>
          <w:szCs w:val="36"/>
        </w:rPr>
        <w:t>“中国互联网协会网络数据安全合规性评估服务工作组及</w:t>
      </w:r>
      <w:r w:rsidR="00260294">
        <w:rPr>
          <w:rFonts w:ascii="Times New Roman" w:eastAsia="黑体" w:hAnsi="Times New Roman" w:hint="eastAsia"/>
          <w:b/>
          <w:bCs/>
          <w:sz w:val="36"/>
          <w:szCs w:val="36"/>
        </w:rPr>
        <w:t>App</w:t>
      </w:r>
      <w:r w:rsidR="00260294">
        <w:rPr>
          <w:rFonts w:ascii="Times New Roman" w:eastAsia="黑体" w:hAnsi="Times New Roman" w:hint="eastAsia"/>
          <w:b/>
          <w:bCs/>
          <w:sz w:val="36"/>
          <w:szCs w:val="36"/>
        </w:rPr>
        <w:t>数据安全测评服务工作组”</w:t>
      </w:r>
    </w:p>
    <w:p w:rsidR="00C674AA" w:rsidRDefault="00260294">
      <w:pPr>
        <w:spacing w:line="360" w:lineRule="auto"/>
        <w:ind w:firstLine="584"/>
        <w:jc w:val="center"/>
        <w:rPr>
          <w:rFonts w:ascii="仿宋" w:eastAsia="黑体" w:hAnsi="仿宋" w:cs="仿宋"/>
          <w:sz w:val="28"/>
          <w:szCs w:val="28"/>
        </w:rPr>
      </w:pPr>
      <w:r>
        <w:rPr>
          <w:rFonts w:ascii="Times New Roman" w:eastAsia="黑体" w:hAnsi="Times New Roman" w:hint="eastAsia"/>
          <w:b/>
          <w:bCs/>
          <w:sz w:val="36"/>
          <w:szCs w:val="36"/>
        </w:rPr>
        <w:t>成立大会议程（拟）</w:t>
      </w:r>
    </w:p>
    <w:p w:rsidR="00C674AA" w:rsidRDefault="00260294">
      <w:pPr>
        <w:spacing w:line="360" w:lineRule="auto"/>
        <w:rPr>
          <w:rFonts w:ascii="仿宋" w:eastAsia="仿宋" w:hAnsi="仿宋" w:cs="仿宋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一、会议时间：</w:t>
      </w:r>
      <w:r>
        <w:rPr>
          <w:rFonts w:ascii="仿宋" w:eastAsia="仿宋" w:hAnsi="仿宋" w:cs="仿宋" w:hint="eastAsia"/>
          <w:sz w:val="30"/>
          <w:szCs w:val="30"/>
        </w:rPr>
        <w:t>2020年9月27日 上午9:30-11:30</w:t>
      </w:r>
    </w:p>
    <w:p w:rsidR="00C674AA" w:rsidRDefault="00260294">
      <w:pPr>
        <w:spacing w:line="360" w:lineRule="auto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二、会议地点：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中国信息通信研究院科研楼二层多功能厅</w:t>
      </w:r>
    </w:p>
    <w:p w:rsidR="00C674AA" w:rsidRDefault="00260294">
      <w:pPr>
        <w:numPr>
          <w:ilvl w:val="0"/>
          <w:numId w:val="1"/>
        </w:numPr>
        <w:spacing w:line="360" w:lineRule="auto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会议议程</w:t>
      </w:r>
    </w:p>
    <w:tbl>
      <w:tblPr>
        <w:tblStyle w:val="a3"/>
        <w:tblpPr w:leftFromText="180" w:rightFromText="180" w:vertAnchor="text" w:horzAnchor="page" w:tblpXSpec="center" w:tblpY="559"/>
        <w:tblOverlap w:val="never"/>
        <w:tblW w:w="11109" w:type="dxa"/>
        <w:jc w:val="center"/>
        <w:tblLayout w:type="fixed"/>
        <w:tblLook w:val="04A0"/>
      </w:tblPr>
      <w:tblGrid>
        <w:gridCol w:w="1905"/>
        <w:gridCol w:w="2280"/>
        <w:gridCol w:w="6924"/>
      </w:tblGrid>
      <w:tr w:rsidR="0032413D" w:rsidTr="006022A8">
        <w:trPr>
          <w:trHeight w:val="306"/>
          <w:jc w:val="center"/>
        </w:trPr>
        <w:tc>
          <w:tcPr>
            <w:tcW w:w="1905" w:type="dxa"/>
            <w:shd w:val="clear" w:color="auto" w:fill="FFFFFF" w:themeFill="background1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280" w:type="dxa"/>
            <w:shd w:val="clear" w:color="auto" w:fill="FFFFFF" w:themeFill="background1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环节</w:t>
            </w:r>
          </w:p>
        </w:tc>
        <w:tc>
          <w:tcPr>
            <w:tcW w:w="6924" w:type="dxa"/>
            <w:shd w:val="clear" w:color="auto" w:fill="FFFFFF" w:themeFill="background1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嘉宾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1109" w:type="dxa"/>
            <w:gridSpan w:val="3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会议主持：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宋茂恩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 xml:space="preserve">  中国互联网协会副秘书长  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9:30-9:45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领导讲话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尚铁力 工业和信息化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部网安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局信息安全处副处长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9:45-10:00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工作组组长发言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何桂立 中国互联网协会副理事长兼副秘书长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1109" w:type="dxa"/>
            <w:gridSpan w:val="3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成立仪式—授予副组长聘书、合影（颁发聘书：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网安局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领导、何桂立）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10:00-10:15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副组长代表发言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王  勇  中国信息通信研究院安全研究所副所长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10:15-10:30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副组长代表发言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spacing w:line="200" w:lineRule="atLeas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姚相振  中国电子技术标准化研究院信息安全研究中</w:t>
            </w:r>
          </w:p>
          <w:p w:rsidR="0032413D" w:rsidRDefault="0032413D" w:rsidP="006022A8">
            <w:pPr>
              <w:spacing w:line="200" w:lineRule="atLeast"/>
              <w:ind w:firstLineChars="400" w:firstLine="1120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心副主任</w:t>
            </w:r>
            <w:proofErr w:type="gramEnd"/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10:30-10:45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副组长代表发言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唐  刚  中国软件评测中心主任助理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10:45-11:00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组员代表发言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朱  通  全知科技（杭州）有限责任公司评估部副总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11:00-11:15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组员代表发言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周  欣  北京梆梆安全科技有限公司高级副总裁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11:15-11:30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组员代表发言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ind w:left="1058" w:hangingChars="378" w:hanging="105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朱小舟  北京通和实益电信科学技术研究所有限公司总经理</w:t>
            </w:r>
          </w:p>
        </w:tc>
      </w:tr>
      <w:tr w:rsidR="0032413D" w:rsidTr="006022A8">
        <w:trPr>
          <w:trHeight w:val="306"/>
          <w:jc w:val="center"/>
        </w:trPr>
        <w:tc>
          <w:tcPr>
            <w:tcW w:w="1905" w:type="dxa"/>
            <w:vAlign w:val="center"/>
          </w:tcPr>
          <w:p w:rsidR="0032413D" w:rsidRDefault="0032413D" w:rsidP="006022A8">
            <w:pPr>
              <w:spacing w:line="360" w:lineRule="auto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11:30-11:45</w:t>
            </w:r>
          </w:p>
        </w:tc>
        <w:tc>
          <w:tcPr>
            <w:tcW w:w="2280" w:type="dxa"/>
            <w:vAlign w:val="center"/>
          </w:tcPr>
          <w:p w:rsidR="0032413D" w:rsidRDefault="0032413D" w:rsidP="006022A8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组员代表发言</w:t>
            </w:r>
          </w:p>
        </w:tc>
        <w:tc>
          <w:tcPr>
            <w:tcW w:w="6924" w:type="dxa"/>
            <w:vAlign w:val="center"/>
          </w:tcPr>
          <w:p w:rsidR="0032413D" w:rsidRDefault="0032413D" w:rsidP="006022A8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陈洪波  奇安信科技集团股份有限公司</w:t>
            </w:r>
          </w:p>
        </w:tc>
      </w:tr>
    </w:tbl>
    <w:p w:rsidR="00C674AA" w:rsidRPr="0032413D" w:rsidRDefault="00C674AA">
      <w:pPr>
        <w:spacing w:line="240" w:lineRule="atLeast"/>
        <w:rPr>
          <w:rFonts w:ascii="仿宋" w:eastAsia="仿宋" w:hAnsi="仿宋" w:cs="仿宋"/>
          <w:sz w:val="28"/>
          <w:szCs w:val="28"/>
        </w:rPr>
      </w:pPr>
    </w:p>
    <w:p w:rsidR="00C674AA" w:rsidRDefault="00260294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报名回执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（请各单位9月25日下班前将报名回执发送至邮箱liling@isc.org.cn ）</w:t>
      </w:r>
    </w:p>
    <w:tbl>
      <w:tblPr>
        <w:tblStyle w:val="a3"/>
        <w:tblpPr w:leftFromText="180" w:rightFromText="180" w:vertAnchor="text" w:horzAnchor="page" w:tblpXSpec="center" w:tblpY="1174"/>
        <w:tblOverlap w:val="never"/>
        <w:tblW w:w="9600" w:type="dxa"/>
        <w:jc w:val="center"/>
        <w:tblLook w:val="04A0"/>
      </w:tblPr>
      <w:tblGrid>
        <w:gridCol w:w="1740"/>
        <w:gridCol w:w="1530"/>
        <w:gridCol w:w="2100"/>
        <w:gridCol w:w="2160"/>
        <w:gridCol w:w="2070"/>
      </w:tblGrid>
      <w:tr w:rsidR="00C674AA" w:rsidTr="00260294">
        <w:trPr>
          <w:trHeight w:val="315"/>
          <w:jc w:val="center"/>
        </w:trPr>
        <w:tc>
          <w:tcPr>
            <w:tcW w:w="1740" w:type="dxa"/>
          </w:tcPr>
          <w:p w:rsidR="00C674AA" w:rsidRDefault="00260294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30" w:type="dxa"/>
          </w:tcPr>
          <w:p w:rsidR="00C674AA" w:rsidRDefault="00260294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00" w:type="dxa"/>
          </w:tcPr>
          <w:p w:rsidR="00C674AA" w:rsidRDefault="00260294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60" w:type="dxa"/>
          </w:tcPr>
          <w:p w:rsidR="00C674AA" w:rsidRDefault="00260294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070" w:type="dxa"/>
          </w:tcPr>
          <w:p w:rsidR="00C674AA" w:rsidRDefault="00260294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 w:rsidR="00C674AA" w:rsidTr="00260294">
        <w:trPr>
          <w:trHeight w:val="315"/>
          <w:jc w:val="center"/>
        </w:trPr>
        <w:tc>
          <w:tcPr>
            <w:tcW w:w="174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</w:tr>
      <w:tr w:rsidR="00C674AA" w:rsidTr="00260294">
        <w:trPr>
          <w:trHeight w:val="315"/>
          <w:jc w:val="center"/>
        </w:trPr>
        <w:tc>
          <w:tcPr>
            <w:tcW w:w="174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</w:tr>
      <w:tr w:rsidR="00C674AA" w:rsidTr="00260294">
        <w:trPr>
          <w:trHeight w:val="315"/>
          <w:jc w:val="center"/>
        </w:trPr>
        <w:tc>
          <w:tcPr>
            <w:tcW w:w="174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0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0" w:type="dxa"/>
          </w:tcPr>
          <w:p w:rsidR="00C674AA" w:rsidRDefault="00C674AA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</w:tr>
    </w:tbl>
    <w:p w:rsidR="00C674AA" w:rsidRDefault="00C674AA">
      <w:pPr>
        <w:spacing w:line="360" w:lineRule="auto"/>
        <w:rPr>
          <w:rFonts w:ascii="仿宋" w:eastAsia="仿宋" w:hAnsi="仿宋" w:cs="仿宋"/>
          <w:bCs/>
          <w:color w:val="000000"/>
          <w:sz w:val="28"/>
          <w:szCs w:val="28"/>
        </w:rPr>
      </w:pPr>
      <w:bookmarkStart w:id="0" w:name="_GoBack"/>
      <w:bookmarkEnd w:id="0"/>
    </w:p>
    <w:sectPr w:rsidR="00C674AA" w:rsidSect="00C67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5A245A"/>
    <w:multiLevelType w:val="singleLevel"/>
    <w:tmpl w:val="925A245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74AA"/>
    <w:rsid w:val="00260294"/>
    <w:rsid w:val="0032413D"/>
    <w:rsid w:val="00A81A3F"/>
    <w:rsid w:val="00C674AA"/>
    <w:rsid w:val="16F30219"/>
    <w:rsid w:val="1C966592"/>
    <w:rsid w:val="1E683A44"/>
    <w:rsid w:val="1FAD4285"/>
    <w:rsid w:val="23BD0B95"/>
    <w:rsid w:val="38123C1E"/>
    <w:rsid w:val="498A109D"/>
    <w:rsid w:val="625A525A"/>
    <w:rsid w:val="67114C5D"/>
    <w:rsid w:val="698D34FE"/>
    <w:rsid w:val="78845B93"/>
    <w:rsid w:val="7ACC52B4"/>
    <w:rsid w:val="7C1759D5"/>
    <w:rsid w:val="7E912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74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rsid w:val="00C674AA"/>
    <w:pPr>
      <w:widowControl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qFormat/>
    <w:rsid w:val="00C674A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ongtext1">
    <w:name w:val="long_text1"/>
    <w:basedOn w:val="a0"/>
    <w:qFormat/>
    <w:rsid w:val="00C674AA"/>
    <w:rPr>
      <w:sz w:val="13"/>
      <w:szCs w:val="13"/>
    </w:rPr>
  </w:style>
  <w:style w:type="paragraph" w:customStyle="1" w:styleId="1">
    <w:name w:val="列出段落1"/>
    <w:basedOn w:val="a"/>
    <w:uiPriority w:val="99"/>
    <w:unhideWhenUsed/>
    <w:qFormat/>
    <w:rsid w:val="00C674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98</Words>
  <Characters>563</Characters>
  <Application>Microsoft Office Word</Application>
  <DocSecurity>0</DocSecurity>
  <Lines>4</Lines>
  <Paragraphs>1</Paragraphs>
  <ScaleCrop>false</ScaleCrop>
  <Company>Lenovo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阿飘</dc:creator>
  <cp:lastModifiedBy>董畅[dc]</cp:lastModifiedBy>
  <cp:revision>3</cp:revision>
  <cp:lastPrinted>2020-09-24T00:54:00Z</cp:lastPrinted>
  <dcterms:created xsi:type="dcterms:W3CDTF">2020-09-24T06:36:00Z</dcterms:created>
  <dcterms:modified xsi:type="dcterms:W3CDTF">2020-09-24T09:38:00Z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